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D5E" w:rsidRDefault="00C80D5E" w:rsidP="00C80D5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5D395D" wp14:editId="646E514A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80D5E" w:rsidRDefault="00C80D5E" w:rsidP="00C80D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60FA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80D5E" w:rsidRPr="008460FA" w:rsidRDefault="00C80D5E" w:rsidP="00C80D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80D5E" w:rsidRDefault="00C80D5E" w:rsidP="00C80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 w:rsidRPr="008460FA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80D5E" w:rsidRDefault="00C80D5E" w:rsidP="00C80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D5E" w:rsidRPr="008460FA" w:rsidRDefault="00C80D5E" w:rsidP="00C80D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C80D5E" w:rsidRDefault="00C80D5E" w:rsidP="00C80D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4675</w:t>
      </w: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460F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80D5E" w:rsidRDefault="00C80D5E" w:rsidP="00C80D5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80D5E" w:rsidRPr="008460FA" w:rsidRDefault="00C80D5E" w:rsidP="00C80D5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C80D5E" w:rsidRPr="008460FA" w:rsidRDefault="00C80D5E" w:rsidP="00C80D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D5E" w:rsidRPr="008460FA" w:rsidRDefault="00C80D5E" w:rsidP="00C80D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призначення</w:t>
      </w:r>
    </w:p>
    <w:p w:rsidR="00C80D5E" w:rsidRPr="008460FA" w:rsidRDefault="00C80D5E" w:rsidP="00C80D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8460FA">
        <w:rPr>
          <w:rFonts w:ascii="Times New Roman" w:hAnsi="Times New Roman" w:cs="Times New Roman"/>
          <w:b/>
          <w:sz w:val="24"/>
          <w:szCs w:val="24"/>
          <w:lang w:val="uk-UA"/>
        </w:rPr>
        <w:t>власності</w:t>
      </w:r>
    </w:p>
    <w:p w:rsidR="00C80D5E" w:rsidRPr="004D7410" w:rsidRDefault="00C80D5E" w:rsidP="00C80D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вул.,5-Лінія,43 СТ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« Вишневе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C80D5E" w:rsidRPr="004D7410" w:rsidRDefault="00C80D5E" w:rsidP="00C80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D5E" w:rsidRPr="000B7039" w:rsidRDefault="00C80D5E" w:rsidP="00C80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741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Щербанюк М.А., що діє від імені Щербанюк С.Г.</w:t>
      </w:r>
      <w:r w:rsidRPr="004D7410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колективного садівництва» на землі «для будівництва і обслуговування житлового будинку, господарських будівель і споруд (присадибна ділянка) по </w:t>
      </w:r>
      <w:r>
        <w:rPr>
          <w:rFonts w:ascii="Times New Roman" w:hAnsi="Times New Roman" w:cs="Times New Roman"/>
          <w:sz w:val="24"/>
          <w:szCs w:val="24"/>
          <w:lang w:val="uk-UA"/>
        </w:rPr>
        <w:t>5-Лінія,43 в садовому товаристві « Вишневе»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1656/82-20 від 12.02.2020р,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C80D5E" w:rsidRPr="000B7039" w:rsidRDefault="00C80D5E" w:rsidP="00C80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D5E" w:rsidRPr="000E640E" w:rsidRDefault="00C80D5E" w:rsidP="00C80D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640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80D5E" w:rsidRPr="000E640E" w:rsidRDefault="00C80D5E" w:rsidP="00C80D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D5E" w:rsidRPr="000E640E" w:rsidRDefault="00C80D5E" w:rsidP="00C80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640E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 по вул..5- Лінія,43 садове товариство  «Вишневеа » в м. Буча.</w:t>
      </w:r>
    </w:p>
    <w:p w:rsidR="00C80D5E" w:rsidRPr="000E640E" w:rsidRDefault="00C80D5E" w:rsidP="00C80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40E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>0,0599га</w:t>
      </w:r>
      <w:r w:rsidRPr="000E640E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>3210800000:01:030:0024</w:t>
      </w:r>
      <w:r w:rsidRPr="000E640E">
        <w:rPr>
          <w:rFonts w:ascii="Times New Roman" w:hAnsi="Times New Roman" w:cs="Times New Roman"/>
          <w:sz w:val="24"/>
          <w:szCs w:val="24"/>
        </w:rPr>
        <w:t xml:space="preserve"> із земель: «для колективного садівництва» на </w:t>
      </w:r>
      <w:proofErr w:type="gramStart"/>
      <w:r w:rsidRPr="000E640E">
        <w:rPr>
          <w:rFonts w:ascii="Times New Roman" w:hAnsi="Times New Roman" w:cs="Times New Roman"/>
          <w:sz w:val="24"/>
          <w:szCs w:val="24"/>
        </w:rPr>
        <w:t xml:space="preserve">землі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640E">
        <w:rPr>
          <w:rFonts w:ascii="Times New Roman" w:hAnsi="Times New Roman" w:cs="Times New Roman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ділянка)»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640E">
        <w:rPr>
          <w:rFonts w:ascii="Times New Roman" w:hAnsi="Times New Roman" w:cs="Times New Roman"/>
          <w:sz w:val="24"/>
          <w:szCs w:val="24"/>
        </w:rPr>
        <w:t xml:space="preserve">по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>вул.. 5-Лінія,43</w:t>
      </w:r>
      <w:r w:rsidRPr="000E640E">
        <w:rPr>
          <w:rFonts w:ascii="Times New Roman" w:hAnsi="Times New Roman" w:cs="Times New Roman"/>
          <w:sz w:val="24"/>
          <w:szCs w:val="24"/>
        </w:rPr>
        <w:t xml:space="preserve">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0E640E">
        <w:rPr>
          <w:rFonts w:ascii="Times New Roman" w:hAnsi="Times New Roman" w:cs="Times New Roman"/>
          <w:sz w:val="24"/>
          <w:szCs w:val="24"/>
        </w:rPr>
        <w:t xml:space="preserve"> «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>Вишневе</w:t>
      </w:r>
      <w:r w:rsidRPr="000E640E">
        <w:rPr>
          <w:rFonts w:ascii="Times New Roman" w:hAnsi="Times New Roman" w:cs="Times New Roman"/>
          <w:sz w:val="24"/>
          <w:szCs w:val="24"/>
        </w:rPr>
        <w:t xml:space="preserve">» в м. Буча - власник гр.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>Щербанюк С.Г</w:t>
      </w:r>
      <w:r w:rsidRPr="000E640E">
        <w:rPr>
          <w:rFonts w:ascii="Times New Roman" w:hAnsi="Times New Roman" w:cs="Times New Roman"/>
          <w:sz w:val="24"/>
          <w:szCs w:val="24"/>
        </w:rPr>
        <w:t>.</w:t>
      </w:r>
    </w:p>
    <w:p w:rsidR="00C80D5E" w:rsidRPr="000E640E" w:rsidRDefault="00C80D5E" w:rsidP="00C80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40E">
        <w:rPr>
          <w:rFonts w:ascii="Times New Roman" w:hAnsi="Times New Roman" w:cs="Times New Roman"/>
          <w:sz w:val="24"/>
          <w:szCs w:val="24"/>
        </w:rPr>
        <w:t>Міськрайонному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управлінню</w:t>
      </w:r>
      <w:proofErr w:type="gramEnd"/>
      <w:r w:rsidRPr="000E640E">
        <w:rPr>
          <w:rFonts w:ascii="Times New Roman" w:hAnsi="Times New Roman" w:cs="Times New Roman"/>
          <w:sz w:val="24"/>
          <w:szCs w:val="24"/>
        </w:rPr>
        <w:t xml:space="preserve"> у Бородянському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E640E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640E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640E">
        <w:rPr>
          <w:rFonts w:ascii="Times New Roman" w:hAnsi="Times New Roman" w:cs="Times New Roman"/>
          <w:sz w:val="24"/>
          <w:szCs w:val="24"/>
        </w:rPr>
        <w:t xml:space="preserve">у 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640E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640E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документи.</w:t>
      </w:r>
    </w:p>
    <w:p w:rsidR="00C80D5E" w:rsidRPr="000E640E" w:rsidRDefault="00C80D5E" w:rsidP="00C80D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40E">
        <w:rPr>
          <w:rFonts w:ascii="Times New Roman" w:hAnsi="Times New Roman" w:cs="Times New Roman"/>
          <w:sz w:val="24"/>
          <w:szCs w:val="24"/>
        </w:rPr>
        <w:t>Оформити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речове</w:t>
      </w:r>
      <w:proofErr w:type="gramEnd"/>
      <w:r w:rsidRPr="000E640E">
        <w:rPr>
          <w:rFonts w:ascii="Times New Roman" w:hAnsi="Times New Roman" w:cs="Times New Roman"/>
          <w:sz w:val="24"/>
          <w:szCs w:val="24"/>
        </w:rPr>
        <w:t xml:space="preserve"> право на земельну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ділянку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відповідно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до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Закону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640E">
        <w:rPr>
          <w:rFonts w:ascii="Times New Roman" w:hAnsi="Times New Roman" w:cs="Times New Roman"/>
          <w:sz w:val="24"/>
          <w:szCs w:val="24"/>
        </w:rPr>
        <w:t>реєстрацію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E640E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E640E">
        <w:rPr>
          <w:rFonts w:ascii="Times New Roman" w:hAnsi="Times New Roman" w:cs="Times New Roman"/>
          <w:sz w:val="24"/>
          <w:szCs w:val="24"/>
        </w:rPr>
        <w:t>майно та їх</w:t>
      </w:r>
      <w:r w:rsidRPr="000E640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E640E">
        <w:rPr>
          <w:rFonts w:ascii="Times New Roman" w:hAnsi="Times New Roman" w:cs="Times New Roman"/>
          <w:sz w:val="24"/>
          <w:szCs w:val="24"/>
        </w:rPr>
        <w:t>обтяжень».</w:t>
      </w:r>
    </w:p>
    <w:p w:rsidR="00C80D5E" w:rsidRPr="007A30D3" w:rsidRDefault="00C80D5E" w:rsidP="00C80D5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80D5E" w:rsidRDefault="00C80D5E" w:rsidP="00C80D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D5E" w:rsidRDefault="00C80D5E" w:rsidP="00C80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B6523"/>
    <w:multiLevelType w:val="hybridMultilevel"/>
    <w:tmpl w:val="75666F3E"/>
    <w:lvl w:ilvl="0" w:tplc="13E8E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09"/>
    <w:rsid w:val="00304109"/>
    <w:rsid w:val="00B227D5"/>
    <w:rsid w:val="00C8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A8180-5E94-4064-B318-ADEB80EB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2020-03-31T11:11:00Z</dcterms:created>
  <dcterms:modified xsi:type="dcterms:W3CDTF">2020-03-31T11:11:00Z</dcterms:modified>
</cp:coreProperties>
</file>